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6B6" w:rsidRPr="00901E4F" w:rsidRDefault="008B16D8" w:rsidP="008B16D8">
      <w:pPr>
        <w:jc w:val="center"/>
        <w:rPr>
          <w:b/>
        </w:rPr>
      </w:pPr>
      <w:r w:rsidRPr="00901E4F">
        <w:rPr>
          <w:b/>
        </w:rPr>
        <w:t>KINGTON AREA NEIGHBOURHOOD PLANNING GROUP</w:t>
      </w:r>
    </w:p>
    <w:p w:rsidR="008B16D8" w:rsidRDefault="008B16D8" w:rsidP="008B16D8">
      <w:pPr>
        <w:jc w:val="center"/>
      </w:pPr>
      <w:r>
        <w:t>Consisting of the Parish and Town Councils</w:t>
      </w:r>
    </w:p>
    <w:p w:rsidR="008B16D8" w:rsidRDefault="008B16D8" w:rsidP="00901E4F">
      <w:pPr>
        <w:pStyle w:val="NoSpacing"/>
        <w:jc w:val="center"/>
      </w:pPr>
      <w:r>
        <w:t xml:space="preserve">Kington Town Council                         Kington Rural and                        </w:t>
      </w:r>
      <w:r w:rsidR="001F02EB">
        <w:t>Huntington Parish Council</w:t>
      </w:r>
    </w:p>
    <w:p w:rsidR="001F02EB" w:rsidRDefault="001F02EB" w:rsidP="00901E4F">
      <w:pPr>
        <w:pStyle w:val="NoSpacing"/>
        <w:jc w:val="center"/>
      </w:pPr>
      <w:r>
        <w:t xml:space="preserve">Lower </w:t>
      </w:r>
      <w:proofErr w:type="spellStart"/>
      <w:r>
        <w:t>Harpton</w:t>
      </w:r>
      <w:proofErr w:type="spellEnd"/>
      <w:r>
        <w:t xml:space="preserve"> Parish Council</w:t>
      </w:r>
    </w:p>
    <w:p w:rsidR="001F02EB" w:rsidRDefault="001F02EB" w:rsidP="00901E4F">
      <w:pPr>
        <w:pStyle w:val="NoSpacing"/>
        <w:jc w:val="center"/>
      </w:pPr>
    </w:p>
    <w:p w:rsidR="001F02EB" w:rsidRPr="00901E4F" w:rsidRDefault="001F02EB" w:rsidP="001F02EB">
      <w:pPr>
        <w:pStyle w:val="NoSpacing"/>
        <w:jc w:val="center"/>
        <w:rPr>
          <w:b/>
        </w:rPr>
      </w:pPr>
      <w:r w:rsidRPr="00901E4F">
        <w:rPr>
          <w:b/>
        </w:rPr>
        <w:t>Minutes of a Meeting held on 8</w:t>
      </w:r>
      <w:r w:rsidRPr="00901E4F">
        <w:rPr>
          <w:b/>
          <w:vertAlign w:val="superscript"/>
        </w:rPr>
        <w:t>th</w:t>
      </w:r>
      <w:r w:rsidRPr="00901E4F">
        <w:rPr>
          <w:b/>
        </w:rPr>
        <w:t xml:space="preserve"> March 2016 at The Old Police Station, Kington</w:t>
      </w:r>
    </w:p>
    <w:p w:rsidR="001F02EB" w:rsidRPr="00901E4F" w:rsidRDefault="001F02EB" w:rsidP="001F02EB">
      <w:pPr>
        <w:pStyle w:val="NoSpacing"/>
        <w:jc w:val="center"/>
        <w:rPr>
          <w:b/>
        </w:rPr>
      </w:pPr>
    </w:p>
    <w:p w:rsidR="001F02EB" w:rsidRDefault="001F02EB" w:rsidP="001F02EB">
      <w:pPr>
        <w:pStyle w:val="NoSpacing"/>
      </w:pPr>
      <w:r w:rsidRPr="00963490">
        <w:rPr>
          <w:b/>
        </w:rPr>
        <w:t>Presen</w:t>
      </w:r>
      <w:r>
        <w:t>t: M. Fitton (chair)</w:t>
      </w:r>
    </w:p>
    <w:p w:rsidR="001F02EB" w:rsidRDefault="001F02EB" w:rsidP="001F02EB">
      <w:pPr>
        <w:pStyle w:val="NoSpacing"/>
      </w:pPr>
      <w:r>
        <w:t xml:space="preserve">                M. Lloyd (Huntington)</w:t>
      </w:r>
    </w:p>
    <w:p w:rsidR="001F02EB" w:rsidRDefault="001F02EB" w:rsidP="001F02EB">
      <w:pPr>
        <w:pStyle w:val="NoSpacing"/>
      </w:pPr>
      <w:r>
        <w:t xml:space="preserve">                R.Bradbury, R.Cotterill, S.Williams (Kington Town)</w:t>
      </w:r>
    </w:p>
    <w:p w:rsidR="001F02EB" w:rsidRDefault="001F02EB" w:rsidP="001F02EB">
      <w:pPr>
        <w:pStyle w:val="NoSpacing"/>
      </w:pPr>
      <w:r>
        <w:t xml:space="preserve">  </w:t>
      </w:r>
      <w:r w:rsidRPr="00963490">
        <w:rPr>
          <w:b/>
        </w:rPr>
        <w:t>In Attendance</w:t>
      </w:r>
      <w:r>
        <w:t>: Two members of the Public</w:t>
      </w:r>
    </w:p>
    <w:p w:rsidR="001F02EB" w:rsidRDefault="001F02EB" w:rsidP="001F02EB">
      <w:pPr>
        <w:pStyle w:val="NoSpacing"/>
      </w:pPr>
    </w:p>
    <w:p w:rsidR="001F02EB" w:rsidRPr="00963490" w:rsidRDefault="001F02EB" w:rsidP="001F02EB">
      <w:pPr>
        <w:pStyle w:val="NoSpacing"/>
        <w:rPr>
          <w:b/>
        </w:rPr>
      </w:pPr>
      <w:r w:rsidRPr="00963490">
        <w:rPr>
          <w:b/>
        </w:rPr>
        <w:t xml:space="preserve">Apologies for Absence: </w:t>
      </w:r>
      <w:r w:rsidRPr="00963490">
        <w:t>E.Banks,</w:t>
      </w:r>
      <w:r w:rsidR="00B21FCE" w:rsidRPr="00963490">
        <w:t xml:space="preserve"> J.Jones, R.Widdowson</w:t>
      </w:r>
    </w:p>
    <w:p w:rsidR="000D0DC1" w:rsidRPr="00963490" w:rsidRDefault="000D0DC1" w:rsidP="001F02EB">
      <w:pPr>
        <w:pStyle w:val="NoSpacing"/>
        <w:rPr>
          <w:b/>
        </w:rPr>
      </w:pPr>
    </w:p>
    <w:p w:rsidR="000D0DC1" w:rsidRPr="00963490" w:rsidRDefault="00FF4DC9" w:rsidP="001F02EB">
      <w:pPr>
        <w:pStyle w:val="NoSpacing"/>
        <w:rPr>
          <w:b/>
        </w:rPr>
      </w:pPr>
      <w:r w:rsidRPr="00963490">
        <w:rPr>
          <w:b/>
        </w:rPr>
        <w:t>Minutes</w:t>
      </w:r>
      <w:r w:rsidR="000D0DC1" w:rsidRPr="00963490">
        <w:rPr>
          <w:b/>
        </w:rPr>
        <w:t xml:space="preserve"> of the Meeting held on 8</w:t>
      </w:r>
      <w:r w:rsidR="000D0DC1" w:rsidRPr="00963490">
        <w:rPr>
          <w:b/>
          <w:vertAlign w:val="superscript"/>
        </w:rPr>
        <w:t>th</w:t>
      </w:r>
      <w:r w:rsidR="000D0DC1" w:rsidRPr="00963490">
        <w:rPr>
          <w:b/>
        </w:rPr>
        <w:t xml:space="preserve"> December 2015</w:t>
      </w:r>
    </w:p>
    <w:p w:rsidR="000D0DC1" w:rsidRDefault="000D0DC1" w:rsidP="001F02EB">
      <w:pPr>
        <w:pStyle w:val="NoSpacing"/>
      </w:pPr>
      <w:r w:rsidRPr="00963490">
        <w:rPr>
          <w:b/>
        </w:rPr>
        <w:t>Agreed</w:t>
      </w:r>
      <w:r>
        <w:t xml:space="preserve"> as correct</w:t>
      </w:r>
    </w:p>
    <w:p w:rsidR="000D0DC1" w:rsidRDefault="000D0DC1" w:rsidP="001F02EB">
      <w:pPr>
        <w:pStyle w:val="NoSpacing"/>
      </w:pPr>
    </w:p>
    <w:p w:rsidR="000D0DC1" w:rsidRPr="00A961AE" w:rsidRDefault="000D0DC1" w:rsidP="001F02EB">
      <w:pPr>
        <w:pStyle w:val="NoSpacing"/>
        <w:rPr>
          <w:b/>
        </w:rPr>
      </w:pPr>
      <w:r w:rsidRPr="00A961AE">
        <w:rPr>
          <w:b/>
        </w:rPr>
        <w:t>Matters arising from the Minutes</w:t>
      </w:r>
    </w:p>
    <w:p w:rsidR="000D0DC1" w:rsidRDefault="000D0DC1" w:rsidP="001F02EB">
      <w:pPr>
        <w:pStyle w:val="NoSpacing"/>
      </w:pPr>
      <w:r>
        <w:t>Agreed all covered by subsequent items.</w:t>
      </w:r>
    </w:p>
    <w:p w:rsidR="000D0DC1" w:rsidRDefault="000D0DC1" w:rsidP="001F02EB">
      <w:pPr>
        <w:pStyle w:val="NoSpacing"/>
      </w:pPr>
    </w:p>
    <w:p w:rsidR="000D0DC1" w:rsidRPr="00963490" w:rsidRDefault="00901E4F" w:rsidP="001F02EB">
      <w:pPr>
        <w:pStyle w:val="NoSpacing"/>
        <w:rPr>
          <w:b/>
        </w:rPr>
      </w:pPr>
      <w:r>
        <w:rPr>
          <w:b/>
        </w:rPr>
        <w:t xml:space="preserve"> </w:t>
      </w:r>
      <w:proofErr w:type="gramStart"/>
      <w:r>
        <w:rPr>
          <w:b/>
        </w:rPr>
        <w:t xml:space="preserve">Applications </w:t>
      </w:r>
      <w:r w:rsidR="000D0DC1" w:rsidRPr="00963490">
        <w:rPr>
          <w:b/>
        </w:rPr>
        <w:t xml:space="preserve"> for</w:t>
      </w:r>
      <w:proofErr w:type="gramEnd"/>
      <w:r w:rsidR="000D0DC1" w:rsidRPr="00963490">
        <w:rPr>
          <w:b/>
        </w:rPr>
        <w:t xml:space="preserve"> further grant monies</w:t>
      </w:r>
    </w:p>
    <w:p w:rsidR="00057756" w:rsidRDefault="000D0DC1" w:rsidP="001F02EB">
      <w:pPr>
        <w:pStyle w:val="NoSpacing"/>
      </w:pPr>
      <w:r>
        <w:t xml:space="preserve">MF reported:  </w:t>
      </w:r>
    </w:p>
    <w:p w:rsidR="000D0DC1" w:rsidRDefault="00057756" w:rsidP="001F02EB">
      <w:pPr>
        <w:pStyle w:val="NoSpacing"/>
      </w:pPr>
      <w:r>
        <w:t>a</w:t>
      </w:r>
      <w:r w:rsidRPr="00963490">
        <w:rPr>
          <w:b/>
        </w:rPr>
        <w:t>) Locality</w:t>
      </w:r>
      <w:r w:rsidR="00D759BE">
        <w:rPr>
          <w:b/>
        </w:rPr>
        <w:t>:</w:t>
      </w:r>
      <w:r w:rsidR="00D759BE">
        <w:t xml:space="preserve"> </w:t>
      </w:r>
      <w:r w:rsidR="000D0DC1">
        <w:t xml:space="preserve"> £2,500 </w:t>
      </w:r>
      <w:r w:rsidR="00D759BE">
        <w:t xml:space="preserve">awarded </w:t>
      </w:r>
      <w:r w:rsidR="000D0DC1">
        <w:t xml:space="preserve">to be spent by the end of March, to be used </w:t>
      </w:r>
      <w:r>
        <w:t xml:space="preserve">mostly </w:t>
      </w:r>
      <w:r w:rsidR="000D0DC1">
        <w:t>to</w:t>
      </w:r>
      <w:r w:rsidR="00D759BE">
        <w:t xml:space="preserve"> employ Claire Rawlings</w:t>
      </w:r>
      <w:r>
        <w:t xml:space="preserve"> to write a draft Plan with some allocation to Carly Tinkler and to support the website.</w:t>
      </w:r>
    </w:p>
    <w:p w:rsidR="00057756" w:rsidRDefault="00057756" w:rsidP="001F02EB">
      <w:pPr>
        <w:pStyle w:val="NoSpacing"/>
      </w:pPr>
      <w:r>
        <w:t xml:space="preserve">b) </w:t>
      </w:r>
      <w:r w:rsidRPr="00963490">
        <w:rPr>
          <w:b/>
        </w:rPr>
        <w:t>Locality</w:t>
      </w:r>
      <w:r w:rsidR="00D759BE">
        <w:rPr>
          <w:b/>
        </w:rPr>
        <w:t>:</w:t>
      </w:r>
      <w:r w:rsidR="00D759BE">
        <w:t xml:space="preserve"> </w:t>
      </w:r>
      <w:r>
        <w:t xml:space="preserve"> £6,000 </w:t>
      </w:r>
      <w:r w:rsidR="00D759BE">
        <w:t xml:space="preserve">awarded </w:t>
      </w:r>
      <w:r>
        <w:t xml:space="preserve">for AECOM to produce an assessment and a ‘Master Plan’ for sites K12 and K13 to cover all issues – landscape, access, drainage, buffers etc. The person to be appointed will start work at the end of March for 16 weeks. </w:t>
      </w:r>
    </w:p>
    <w:p w:rsidR="00057756" w:rsidRDefault="008E561F" w:rsidP="001F02EB">
      <w:pPr>
        <w:pStyle w:val="NoSpacing"/>
      </w:pPr>
      <w:r>
        <w:t>MF will</w:t>
      </w:r>
      <w:r w:rsidR="00057756">
        <w:t xml:space="preserve"> liaise with appointee and arrange visits to Kington and to meet with landowners and other appropriate people.</w:t>
      </w:r>
    </w:p>
    <w:p w:rsidR="00963490" w:rsidRDefault="00057756" w:rsidP="001F02EB">
      <w:pPr>
        <w:pStyle w:val="NoSpacing"/>
      </w:pPr>
      <w:r>
        <w:t xml:space="preserve">c) </w:t>
      </w:r>
      <w:r w:rsidRPr="00963490">
        <w:rPr>
          <w:b/>
        </w:rPr>
        <w:t>Big Lottery</w:t>
      </w:r>
      <w:r w:rsidR="00D759BE">
        <w:rPr>
          <w:b/>
        </w:rPr>
        <w:t>:</w:t>
      </w:r>
      <w:r w:rsidR="00D759BE">
        <w:t xml:space="preserve"> </w:t>
      </w:r>
      <w:r>
        <w:t xml:space="preserve"> £7,000 </w:t>
      </w:r>
      <w:r w:rsidR="00D759BE">
        <w:t xml:space="preserve">awarded </w:t>
      </w:r>
      <w:r>
        <w:t>to be spent during next 12 months for writing the Draft Plan, public consultat</w:t>
      </w:r>
      <w:r w:rsidR="00DA32DC">
        <w:t>ions, and pub</w:t>
      </w:r>
      <w:r w:rsidR="008E561F">
        <w:t>licity, including a contribution</w:t>
      </w:r>
      <w:r w:rsidR="00DA32DC">
        <w:t xml:space="preserve"> to the production and distribution </w:t>
      </w:r>
      <w:r w:rsidR="00D759BE">
        <w:t xml:space="preserve">to all households in the Neighbourhood </w:t>
      </w:r>
      <w:bookmarkStart w:id="0" w:name="_GoBack"/>
      <w:bookmarkEnd w:id="0"/>
      <w:r w:rsidR="00DA32DC">
        <w:t xml:space="preserve">of a </w:t>
      </w:r>
      <w:proofErr w:type="spellStart"/>
      <w:r w:rsidR="00DA32DC">
        <w:t>Kington</w:t>
      </w:r>
      <w:proofErr w:type="spellEnd"/>
      <w:r w:rsidR="00DA32DC">
        <w:t xml:space="preserve"> Chronicle that will contain information about the Draft Plan.</w:t>
      </w:r>
    </w:p>
    <w:p w:rsidR="00963490" w:rsidRDefault="00963490" w:rsidP="001F02EB">
      <w:pPr>
        <w:pStyle w:val="NoSpacing"/>
      </w:pPr>
      <w:r>
        <w:t>In response to a query raised by a member of the public about the concerns of Kingswood Road residents a suggestion was made that there could be a consultation event specifically for residents of that area in a convenient location.</w:t>
      </w:r>
    </w:p>
    <w:p w:rsidR="00DA32DC" w:rsidRDefault="00DA32DC" w:rsidP="001F02EB">
      <w:pPr>
        <w:pStyle w:val="NoSpacing"/>
      </w:pPr>
      <w:r>
        <w:t>It was noted that a programme of events will be needed. (Item on agenda for next meeting)</w:t>
      </w:r>
    </w:p>
    <w:p w:rsidR="00DA32DC" w:rsidRDefault="00DA32DC" w:rsidP="001F02EB">
      <w:pPr>
        <w:pStyle w:val="NoSpacing"/>
      </w:pPr>
      <w:r>
        <w:t>MF was thanked for his work in obtaining the grants.</w:t>
      </w:r>
    </w:p>
    <w:p w:rsidR="00DA32DC" w:rsidRDefault="00DA32DC" w:rsidP="001F02EB">
      <w:pPr>
        <w:pStyle w:val="NoSpacing"/>
      </w:pPr>
    </w:p>
    <w:p w:rsidR="00DA32DC" w:rsidRDefault="00DA32DC" w:rsidP="001F02EB">
      <w:pPr>
        <w:pStyle w:val="NoSpacing"/>
      </w:pPr>
      <w:r>
        <w:t>MF reported that he had been informed that an application could be made for additional money to pay AECOM to work on possible schemes to improve Kington High Street. (For further consideration)</w:t>
      </w:r>
    </w:p>
    <w:p w:rsidR="00DA32DC" w:rsidRDefault="00DA32DC" w:rsidP="001F02EB">
      <w:pPr>
        <w:pStyle w:val="NoSpacing"/>
      </w:pPr>
    </w:p>
    <w:p w:rsidR="00DA32DC" w:rsidRDefault="00DA32DC" w:rsidP="001F02EB">
      <w:pPr>
        <w:pStyle w:val="NoSpacing"/>
      </w:pPr>
      <w:r w:rsidRPr="00963490">
        <w:rPr>
          <w:b/>
        </w:rPr>
        <w:t>Meeting with Herefordshire Council Officers</w:t>
      </w:r>
      <w:r>
        <w:t>.</w:t>
      </w:r>
    </w:p>
    <w:p w:rsidR="00DA32DC" w:rsidRDefault="00DA32DC" w:rsidP="001F02EB">
      <w:pPr>
        <w:pStyle w:val="NoSpacing"/>
      </w:pPr>
      <w:r>
        <w:t>MF reported that he</w:t>
      </w:r>
      <w:r w:rsidR="000D5BE4">
        <w:t xml:space="preserve">, RB </w:t>
      </w:r>
      <w:r>
        <w:t xml:space="preserve">and Claire Rawlings had met the previous day with S. Riddle (Forward Planning /SLHAA) </w:t>
      </w:r>
      <w:r w:rsidR="000D5BE4">
        <w:t>and Karla Johnson (NDP Support Officer) to review the list of sites identified for housing in Kington Town.</w:t>
      </w:r>
      <w:r w:rsidR="000909DD">
        <w:t xml:space="preserve"> Hereford Council expects K</w:t>
      </w:r>
      <w:r w:rsidR="008E561F">
        <w:t>A</w:t>
      </w:r>
      <w:r w:rsidR="000909DD">
        <w:t>NDP to identify sufficient sites required under the Core Strategy so it is helpful to discuss the site selections with Council Officers and seek their views. Officers were made aware of the seve</w:t>
      </w:r>
      <w:r w:rsidR="00CC1EA5">
        <w:t>re constraints of landscape, including the river valley.</w:t>
      </w:r>
      <w:r w:rsidR="000909DD">
        <w:t xml:space="preserve">  </w:t>
      </w:r>
    </w:p>
    <w:p w:rsidR="000909DD" w:rsidRDefault="000909DD" w:rsidP="001F02EB">
      <w:pPr>
        <w:pStyle w:val="NoSpacing"/>
      </w:pPr>
      <w:r>
        <w:t>SR will be kept informed of further work and will request comments from HC technical Officers.</w:t>
      </w:r>
    </w:p>
    <w:p w:rsidR="00963490" w:rsidRDefault="00963490" w:rsidP="001F02EB">
      <w:pPr>
        <w:pStyle w:val="NoSpacing"/>
      </w:pPr>
    </w:p>
    <w:p w:rsidR="00963490" w:rsidRDefault="00963490" w:rsidP="001F02EB">
      <w:pPr>
        <w:pStyle w:val="NoSpacing"/>
      </w:pPr>
    </w:p>
    <w:p w:rsidR="00963490" w:rsidRDefault="00963490" w:rsidP="001F02EB">
      <w:pPr>
        <w:pStyle w:val="NoSpacing"/>
      </w:pPr>
    </w:p>
    <w:p w:rsidR="00CC1EA5" w:rsidRDefault="00CC1EA5" w:rsidP="001F02EB">
      <w:pPr>
        <w:pStyle w:val="NoSpacing"/>
      </w:pPr>
    </w:p>
    <w:p w:rsidR="00CC1EA5" w:rsidRDefault="00CC1EA5" w:rsidP="001F02EB">
      <w:pPr>
        <w:pStyle w:val="NoSpacing"/>
      </w:pPr>
      <w:r w:rsidRPr="00963490">
        <w:rPr>
          <w:b/>
        </w:rPr>
        <w:t>Meeting in Huntington with Carly Tinkler and Lewis Goldwater 2</w:t>
      </w:r>
      <w:r w:rsidRPr="00963490">
        <w:rPr>
          <w:b/>
          <w:vertAlign w:val="superscript"/>
        </w:rPr>
        <w:t>nd</w:t>
      </w:r>
      <w:r w:rsidRPr="00963490">
        <w:rPr>
          <w:b/>
        </w:rPr>
        <w:t xml:space="preserve"> February 2016</w:t>
      </w:r>
      <w:r>
        <w:t>.</w:t>
      </w:r>
    </w:p>
    <w:p w:rsidR="00CC1EA5" w:rsidRDefault="00CC1EA5" w:rsidP="001F02EB">
      <w:pPr>
        <w:pStyle w:val="NoSpacing"/>
      </w:pPr>
      <w:r>
        <w:t xml:space="preserve">CT and LG had presented their assessments of landscape and ‘greenspaces’ in Huntington and explained how their maps could be used to inform discussions of planning applications and to assist in formulating policies for the Plan. Meeting was well </w:t>
      </w:r>
      <w:r w:rsidR="00FF4DC9">
        <w:t>attended.</w:t>
      </w:r>
    </w:p>
    <w:p w:rsidR="00CC1EA5" w:rsidRDefault="00CC1EA5" w:rsidP="001F02EB">
      <w:pPr>
        <w:pStyle w:val="NoSpacing"/>
      </w:pPr>
    </w:p>
    <w:p w:rsidR="00585390" w:rsidRPr="00963490" w:rsidRDefault="00585390" w:rsidP="001F02EB">
      <w:pPr>
        <w:pStyle w:val="NoSpacing"/>
        <w:rPr>
          <w:b/>
        </w:rPr>
      </w:pPr>
      <w:r w:rsidRPr="00963490">
        <w:rPr>
          <w:b/>
        </w:rPr>
        <w:t>Report on Meeting of Huntington Steering Group 23</w:t>
      </w:r>
      <w:r w:rsidRPr="00963490">
        <w:rPr>
          <w:b/>
          <w:vertAlign w:val="superscript"/>
        </w:rPr>
        <w:t>rd</w:t>
      </w:r>
      <w:r w:rsidRPr="00963490">
        <w:rPr>
          <w:b/>
        </w:rPr>
        <w:t xml:space="preserve"> February </w:t>
      </w:r>
      <w:r w:rsidR="00963490">
        <w:rPr>
          <w:b/>
        </w:rPr>
        <w:t>201</w:t>
      </w:r>
      <w:r w:rsidRPr="00963490">
        <w:rPr>
          <w:b/>
        </w:rPr>
        <w:t>6</w:t>
      </w:r>
    </w:p>
    <w:p w:rsidR="00585390" w:rsidRDefault="00585390" w:rsidP="001F02EB">
      <w:pPr>
        <w:pStyle w:val="NoSpacing"/>
      </w:pPr>
      <w:r>
        <w:t>ML reported that all members of the Steering Group had been present together with other Huntington residents. The general feeling was that they were not happy to designate ’</w:t>
      </w:r>
      <w:proofErr w:type="spellStart"/>
      <w:r>
        <w:t>greenspaces</w:t>
      </w:r>
      <w:proofErr w:type="spellEnd"/>
      <w:r>
        <w:t xml:space="preserve">’ other than </w:t>
      </w:r>
      <w:r w:rsidR="008E561F">
        <w:t xml:space="preserve">those that </w:t>
      </w:r>
      <w:r>
        <w:t xml:space="preserve">already </w:t>
      </w:r>
      <w:r w:rsidR="008E561F">
        <w:t>have official designation,</w:t>
      </w:r>
      <w:r>
        <w:t xml:space="preserve"> such as the Castle.</w:t>
      </w:r>
      <w:r w:rsidR="00963490">
        <w:t xml:space="preserve"> It was </w:t>
      </w:r>
      <w:r>
        <w:t>suggested that all locations that had been identified in responses to the questionnaire could be listed in an Appendix that could be referred to when considering planning applications.</w:t>
      </w:r>
    </w:p>
    <w:p w:rsidR="00585390" w:rsidRDefault="00585390" w:rsidP="001F02EB">
      <w:pPr>
        <w:pStyle w:val="NoSpacing"/>
      </w:pPr>
      <w:r>
        <w:t xml:space="preserve">There was agreement that there should not be any policy for additional development but to adhere to the </w:t>
      </w:r>
      <w:r w:rsidR="008E561F">
        <w:t xml:space="preserve">Rural Area </w:t>
      </w:r>
      <w:r>
        <w:t>policies in the Core Strategy.</w:t>
      </w:r>
    </w:p>
    <w:p w:rsidR="00585390" w:rsidRDefault="00585390" w:rsidP="001F02EB">
      <w:pPr>
        <w:pStyle w:val="NoSpacing"/>
      </w:pPr>
      <w:r>
        <w:t>When draft policies have been formulated they will be considered and reviewed by the Huntington Steering Group.</w:t>
      </w:r>
    </w:p>
    <w:p w:rsidR="00585390" w:rsidRDefault="00585390" w:rsidP="001F02EB">
      <w:pPr>
        <w:pStyle w:val="NoSpacing"/>
      </w:pPr>
    </w:p>
    <w:p w:rsidR="00585390" w:rsidRPr="00963490" w:rsidRDefault="00585390" w:rsidP="001F02EB">
      <w:pPr>
        <w:pStyle w:val="NoSpacing"/>
        <w:rPr>
          <w:b/>
        </w:rPr>
      </w:pPr>
      <w:r w:rsidRPr="00963490">
        <w:rPr>
          <w:b/>
        </w:rPr>
        <w:t>Timetable for future work and public consultations</w:t>
      </w:r>
    </w:p>
    <w:p w:rsidR="00585390" w:rsidRDefault="00585390" w:rsidP="001F02EB">
      <w:pPr>
        <w:pStyle w:val="NoSpacing"/>
      </w:pPr>
      <w:r w:rsidRPr="00963490">
        <w:rPr>
          <w:b/>
        </w:rPr>
        <w:t>Agreed</w:t>
      </w:r>
      <w:r>
        <w:t xml:space="preserve"> to consider at the next Meeting.</w:t>
      </w:r>
    </w:p>
    <w:p w:rsidR="00585390" w:rsidRDefault="00585390" w:rsidP="001F02EB">
      <w:pPr>
        <w:pStyle w:val="NoSpacing"/>
      </w:pPr>
    </w:p>
    <w:p w:rsidR="00585390" w:rsidRPr="00963490" w:rsidRDefault="00585390" w:rsidP="001F02EB">
      <w:pPr>
        <w:pStyle w:val="NoSpacing"/>
        <w:rPr>
          <w:b/>
        </w:rPr>
      </w:pPr>
      <w:r w:rsidRPr="00963490">
        <w:rPr>
          <w:b/>
        </w:rPr>
        <w:t>Date of next Meeting</w:t>
      </w:r>
    </w:p>
    <w:p w:rsidR="00552720" w:rsidRPr="00963490" w:rsidRDefault="00552720" w:rsidP="001F02EB">
      <w:pPr>
        <w:pStyle w:val="NoSpacing"/>
        <w:rPr>
          <w:b/>
        </w:rPr>
      </w:pPr>
      <w:r w:rsidRPr="00963490">
        <w:rPr>
          <w:b/>
        </w:rPr>
        <w:t>Agreed Tuesday, 12</w:t>
      </w:r>
      <w:r w:rsidRPr="00963490">
        <w:rPr>
          <w:b/>
          <w:vertAlign w:val="superscript"/>
        </w:rPr>
        <w:t>th</w:t>
      </w:r>
      <w:r w:rsidRPr="00963490">
        <w:rPr>
          <w:b/>
        </w:rPr>
        <w:t xml:space="preserve"> April 2016 at 7.30pm.</w:t>
      </w:r>
    </w:p>
    <w:p w:rsidR="000909DD" w:rsidRPr="00963490" w:rsidRDefault="000909DD" w:rsidP="001F02EB">
      <w:pPr>
        <w:pStyle w:val="NoSpacing"/>
        <w:rPr>
          <w:b/>
        </w:rPr>
      </w:pPr>
    </w:p>
    <w:sectPr w:rsidR="000909DD" w:rsidRPr="009634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6D8"/>
    <w:rsid w:val="00057756"/>
    <w:rsid w:val="000909DD"/>
    <w:rsid w:val="000D0DC1"/>
    <w:rsid w:val="000D5BE4"/>
    <w:rsid w:val="00135E3D"/>
    <w:rsid w:val="001F02EB"/>
    <w:rsid w:val="00552720"/>
    <w:rsid w:val="00585390"/>
    <w:rsid w:val="008B16D8"/>
    <w:rsid w:val="008E561F"/>
    <w:rsid w:val="00901E4F"/>
    <w:rsid w:val="00963490"/>
    <w:rsid w:val="00A961AE"/>
    <w:rsid w:val="00B21FCE"/>
    <w:rsid w:val="00B607C1"/>
    <w:rsid w:val="00CC1EA5"/>
    <w:rsid w:val="00D759BE"/>
    <w:rsid w:val="00DA32DC"/>
    <w:rsid w:val="00FF4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02E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02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2016-03-15T22:29:00Z</dcterms:created>
  <dcterms:modified xsi:type="dcterms:W3CDTF">2016-03-17T23:05:00Z</dcterms:modified>
</cp:coreProperties>
</file>